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B04E" w14:textId="4CCDB82A" w:rsidR="001F4EE7" w:rsidRPr="001F4EE7" w:rsidRDefault="001F4EE7" w:rsidP="00B84266">
      <w:pPr>
        <w:jc w:val="center"/>
        <w:rPr>
          <w:b/>
          <w:bCs/>
        </w:rPr>
      </w:pPr>
      <w:r w:rsidRPr="001F4EE7">
        <w:rPr>
          <w:b/>
          <w:bCs/>
        </w:rPr>
        <w:t>Archivio mostre</w:t>
      </w:r>
      <w:r w:rsidR="00B84266">
        <w:rPr>
          <w:b/>
          <w:bCs/>
        </w:rPr>
        <w:t xml:space="preserve"> 20</w:t>
      </w:r>
      <w:r w:rsidR="00602EF8">
        <w:rPr>
          <w:b/>
          <w:bCs/>
        </w:rPr>
        <w:t>07</w:t>
      </w:r>
      <w:r w:rsidR="00B84266">
        <w:rPr>
          <w:b/>
          <w:bCs/>
        </w:rPr>
        <w:t>-2024</w:t>
      </w:r>
    </w:p>
    <w:p w14:paraId="39506858" w14:textId="77777777" w:rsidR="001F4EE7" w:rsidRPr="001F4EE7" w:rsidRDefault="001F4EE7" w:rsidP="001F4EE7">
      <w:r w:rsidRPr="001F4EE7">
        <w:t> </w:t>
      </w:r>
    </w:p>
    <w:p w14:paraId="5CBFC0CC" w14:textId="77777777" w:rsidR="001F4EE7" w:rsidRPr="001F4EE7" w:rsidRDefault="001F4EE7" w:rsidP="001F4EE7">
      <w:r w:rsidRPr="001F4EE7">
        <w:rPr>
          <w:b/>
          <w:bCs/>
        </w:rPr>
        <w:t>Partecipazioni esterne con materiali della Biblioteca e dell’Archivio:</w:t>
      </w:r>
    </w:p>
    <w:p w14:paraId="0751970B" w14:textId="53554668" w:rsidR="001F4EE7" w:rsidRDefault="001F4EE7" w:rsidP="001F4EE7">
      <w:r>
        <w:t xml:space="preserve">2023-2024: </w:t>
      </w:r>
      <w:r w:rsidRPr="001F4EE7">
        <w:t>Mostra documentaria</w:t>
      </w:r>
      <w:r>
        <w:t>: “Da Salvatore Cognetti de Martiis a Luigi Einaudi. L’eredità del Laboratorio di Economia politica nelle collezioni della Biblioteca ‘Norberto Bobbio’”</w:t>
      </w:r>
      <w:r w:rsidR="002940DF">
        <w:t xml:space="preserve"> </w:t>
      </w:r>
      <w:r>
        <w:t xml:space="preserve">(in </w:t>
      </w:r>
      <w:r w:rsidRPr="001F4EE7">
        <w:t>collaborazione con il Centro di Studi per la Storia dell’Università di Torino e i Dipartimenti di Culture, Politica e Società, di Giurisprudenza e di Studi Storici dell’Università di Torino</w:t>
      </w:r>
      <w:r>
        <w:t>)</w:t>
      </w:r>
    </w:p>
    <w:p w14:paraId="07038006" w14:textId="77777777" w:rsidR="003D6956" w:rsidRDefault="003D6956" w:rsidP="003D6956">
      <w:r w:rsidRPr="001F4EE7">
        <w:t>2012-2013: V Edizione del Triennale Design Museum “TDM 5: Grafica”, Milano, Palazzo dell’Arte</w:t>
      </w:r>
    </w:p>
    <w:p w14:paraId="12265293" w14:textId="77777777" w:rsidR="003D6956" w:rsidRDefault="003D6956" w:rsidP="003D6956">
      <w:r w:rsidRPr="001F4EE7">
        <w:t>2008-2009: Mostra “Luigi Einaudi. La nascita dell’Italia repubblicana e la costruzione dell’Europa”, Roma, Palazzo del Quirinale; Milano, Palazzo della Ragione; Torino, Archivio di Stato di Torino</w:t>
      </w:r>
    </w:p>
    <w:p w14:paraId="0AB16AA7" w14:textId="77777777" w:rsidR="003D6956" w:rsidRDefault="003D6956" w:rsidP="003D6956">
      <w:r w:rsidRPr="001F4EE7">
        <w:t>2007: Mostra “De Libris. Cinquecento anni di bibliofilia in Piemonte”, Torino, Villa della Regina</w:t>
      </w:r>
    </w:p>
    <w:p w14:paraId="2F19E8EF" w14:textId="77777777" w:rsidR="001F4EE7" w:rsidRPr="001F4EE7" w:rsidRDefault="001F4EE7" w:rsidP="001F4EE7"/>
    <w:p w14:paraId="1009E1E2" w14:textId="6C40B318" w:rsidR="001F4EE7" w:rsidRDefault="001F4EE7" w:rsidP="001F4EE7">
      <w:pPr>
        <w:rPr>
          <w:b/>
          <w:bCs/>
        </w:rPr>
      </w:pPr>
      <w:r w:rsidRPr="001F4EE7">
        <w:rPr>
          <w:b/>
          <w:bCs/>
        </w:rPr>
        <w:t>Mostre interne (atrio di Palazzo d’Azeglio)</w:t>
      </w:r>
      <w:r>
        <w:rPr>
          <w:b/>
          <w:bCs/>
        </w:rPr>
        <w:t>:</w:t>
      </w:r>
    </w:p>
    <w:p w14:paraId="367E9546" w14:textId="72B00783" w:rsidR="001F4EE7" w:rsidRDefault="001F4EE7" w:rsidP="001F4EE7">
      <w:r w:rsidRPr="001F4EE7">
        <w:t>2024: Luigi Einaudi e Torino. Tre mostre nel 150° della nascita, 27 settembre-13 dicembre 2024</w:t>
      </w:r>
      <w:r>
        <w:t xml:space="preserve">. </w:t>
      </w:r>
      <w:r w:rsidRPr="001F4EE7">
        <w:t xml:space="preserve">Nell'ambito delle celebrazioni per il 150° della nascita di Luigi Einaudi, il Dipartimento di Economia e Statistica "Cognetti de Martiis", il Dipartimento di Studi storici, l'Archivio storico e la Biblioteca "N. Bobbio" dell'Università di Torino e la Fondazione Luigi Einaudi, hanno promosso e organizzato tre mostre documentarie ognuna dedicata ad aspetti peculiari della sua carriera accademica e del suo percorso fino alle più alte cariche pubbliche. Le tre mostre sono: </w:t>
      </w:r>
      <w:r w:rsidRPr="003A3192">
        <w:rPr>
          <w:i/>
          <w:iCs/>
        </w:rPr>
        <w:t>“Anni che non furono mai di oblio”. Gli studi e il magistero di Luigi Einaudi nell’Università</w:t>
      </w:r>
      <w:r w:rsidRPr="001F4EE7">
        <w:t xml:space="preserve"> (Archivio storico dell’Università di Torino); </w:t>
      </w:r>
      <w:r w:rsidRPr="003A3192">
        <w:rPr>
          <w:i/>
          <w:iCs/>
        </w:rPr>
        <w:t xml:space="preserve">Luigi Einaudi, il Laboratorio di Economia politica, le biblioteche dell’Università di Torino </w:t>
      </w:r>
      <w:r w:rsidRPr="001F4EE7">
        <w:t>(Biblioteca “Norberto Bobbio”</w:t>
      </w:r>
      <w:r w:rsidR="003A3192">
        <w:t>,</w:t>
      </w:r>
      <w:r w:rsidRPr="001F4EE7">
        <w:t xml:space="preserve"> Università di Torino); </w:t>
      </w:r>
      <w:r w:rsidRPr="003A3192">
        <w:rPr>
          <w:i/>
          <w:iCs/>
        </w:rPr>
        <w:t>Luigi Einaudi e la cultura umanistica</w:t>
      </w:r>
      <w:r w:rsidRPr="001F4EE7">
        <w:t xml:space="preserve"> (Fondazione Luigi Einaudi).</w:t>
      </w:r>
    </w:p>
    <w:p w14:paraId="56D29BCD" w14:textId="518DD332" w:rsidR="00345645" w:rsidRDefault="00F7051A" w:rsidP="00F7051A">
      <w:r>
        <w:t>2019-2020: Dopo la Grande Guerra: la democrazia liberale di Francesco Saverio Nitti nei documenti della Fondazione Luigi Einaudi</w:t>
      </w:r>
    </w:p>
    <w:p w14:paraId="3F35624B" w14:textId="530BB715" w:rsidR="00345645" w:rsidRDefault="00345645" w:rsidP="001F4EE7">
      <w:r>
        <w:t>2019: La letteratura per ragazzi nel Catalogo dell’Einaudi 1939-1990</w:t>
      </w:r>
      <w:r w:rsidR="004B6749">
        <w:t xml:space="preserve">. Dalle collezioni della Fondazione Einaudi di Torino (catalogo on-line </w:t>
      </w:r>
      <w:hyperlink r:id="rId4" w:history="1">
        <w:r w:rsidR="004B6749" w:rsidRPr="005E024A">
          <w:rPr>
            <w:rStyle w:val="Collegamentoipertestuale"/>
          </w:rPr>
          <w:t>https://www.fondazioneeinaudi.it/library?id=96a2af85-35a7-4877-8bc3-aa258d5fae00</w:t>
        </w:r>
      </w:hyperlink>
      <w:r w:rsidR="004B6749">
        <w:t xml:space="preserve"> )</w:t>
      </w:r>
    </w:p>
    <w:p w14:paraId="0E18BC79" w14:textId="7C971FCD" w:rsidR="00C60A18" w:rsidRDefault="00C60A18" w:rsidP="001F4EE7">
      <w:r>
        <w:t xml:space="preserve">2018-2019: </w:t>
      </w:r>
      <w:r w:rsidR="00C453B0">
        <w:t xml:space="preserve">1948: La rappresentanza democratica. </w:t>
      </w:r>
      <w:r w:rsidR="00C453B0" w:rsidRPr="00C453B0">
        <w:t>Esposizione di libri e documenti della Fondazione Luigi Einaudi</w:t>
      </w:r>
    </w:p>
    <w:p w14:paraId="10231D34" w14:textId="6120D6EC" w:rsidR="004B6749" w:rsidRDefault="00B828BD" w:rsidP="001F4EE7">
      <w:r>
        <w:t xml:space="preserve">2018: </w:t>
      </w:r>
      <w:r w:rsidRPr="00B828BD">
        <w:t xml:space="preserve">Vini, viti e vigneti </w:t>
      </w:r>
      <w:r>
        <w:t xml:space="preserve">nelle carte e </w:t>
      </w:r>
      <w:r w:rsidRPr="00B828BD">
        <w:t>nei libri</w:t>
      </w:r>
      <w:r>
        <w:t xml:space="preserve"> della Fondazione</w:t>
      </w:r>
      <w:r w:rsidRPr="00B828BD">
        <w:t xml:space="preserve"> Luigi Einaudi</w:t>
      </w:r>
      <w:r>
        <w:t xml:space="preserve"> di Torino (catalogo on-line  </w:t>
      </w:r>
      <w:hyperlink r:id="rId5" w:history="1">
        <w:r w:rsidRPr="005E024A">
          <w:rPr>
            <w:rStyle w:val="Collegamentoipertestuale"/>
          </w:rPr>
          <w:t>https://www.fondazioneeinaudi.it/library?id=84b16745-9a32-4035-a2a1-8864339398d0</w:t>
        </w:r>
      </w:hyperlink>
      <w:r>
        <w:t xml:space="preserve"> )</w:t>
      </w:r>
    </w:p>
    <w:p w14:paraId="7714858A" w14:textId="48EC006D" w:rsidR="00E936F1" w:rsidRPr="001F4EE7" w:rsidRDefault="00E936F1" w:rsidP="00E936F1">
      <w:r>
        <w:lastRenderedPageBreak/>
        <w:t xml:space="preserve">2017-2018: Antifascisti democratici scrivono a Einaudi. Carlo e Nello Rosselli, Gaetano Salvemini, Ernesto Rossi a 80, 60 e 50 anni dalla morte (catalogo on-line </w:t>
      </w:r>
      <w:hyperlink r:id="rId6" w:history="1">
        <w:r w:rsidRPr="005E024A">
          <w:rPr>
            <w:rStyle w:val="Collegamentoipertestuale"/>
          </w:rPr>
          <w:t>https://www.fondazioneeinaudi.it/library?id=446a3a40-83d3-427a-826b-829dbd3fc27c</w:t>
        </w:r>
      </w:hyperlink>
      <w:r>
        <w:t xml:space="preserve"> )</w:t>
      </w:r>
    </w:p>
    <w:p w14:paraId="662B5266" w14:textId="01BB48A1" w:rsidR="001F4EE7" w:rsidRPr="001F4EE7" w:rsidRDefault="001F4EE7" w:rsidP="001F4EE7">
      <w:r w:rsidRPr="001F4EE7">
        <w:t>2017: La seconda scoperta dell'America. Cultura e civiltà amerindie nei libri messicani della Fondazione Luigi Einaudi a 500 anni dalla conquista del Messico, 1517-2017</w:t>
      </w:r>
    </w:p>
    <w:p w14:paraId="2704EED8" w14:textId="722D924C" w:rsidR="001F4EE7" w:rsidRPr="001F4EE7" w:rsidRDefault="001F4EE7" w:rsidP="001F4EE7">
      <w:pPr>
        <w:rPr>
          <w:b/>
          <w:bCs/>
        </w:rPr>
      </w:pPr>
      <w:r w:rsidRPr="001F4EE7">
        <w:t xml:space="preserve">2016: Itinerari alpini tra i libri di lingua tedesca </w:t>
      </w:r>
      <w:r w:rsidR="00F77F5F">
        <w:t>d</w:t>
      </w:r>
      <w:r w:rsidRPr="001F4EE7">
        <w:t>ella Biblioteca nazionale del CAI Itinerari alpini tra i libri di lingua tedesca della Biblioteca nazionale del CAI</w:t>
      </w:r>
    </w:p>
    <w:p w14:paraId="034B9B81" w14:textId="77777777" w:rsidR="001F4EE7" w:rsidRPr="001F4EE7" w:rsidRDefault="001F4EE7" w:rsidP="001F4EE7">
      <w:pPr>
        <w:rPr>
          <w:b/>
          <w:bCs/>
        </w:rPr>
      </w:pPr>
      <w:r w:rsidRPr="001F4EE7">
        <w:t>2016: Luigi Einaudi e la storia sabauda. Libri e documenti relativi al Ducato di Savoia alla Fondazione Luigi Einaudi</w:t>
      </w:r>
    </w:p>
    <w:p w14:paraId="06995ED6" w14:textId="0E71A482" w:rsidR="001F4EE7" w:rsidRPr="001F4EE7" w:rsidRDefault="001F4EE7" w:rsidP="001F4EE7">
      <w:pPr>
        <w:rPr>
          <w:b/>
          <w:bCs/>
          <w:lang w:val="en-GB"/>
        </w:rPr>
      </w:pPr>
      <w:r w:rsidRPr="001F4EE7">
        <w:rPr>
          <w:lang w:val="en-GB"/>
        </w:rPr>
        <w:t>2016: John Maynard Keynes at the Luigi Einaudi Foundation</w:t>
      </w:r>
    </w:p>
    <w:p w14:paraId="44D7E959" w14:textId="77777777" w:rsidR="001F4EE7" w:rsidRPr="001F4EE7" w:rsidRDefault="001F4EE7" w:rsidP="001F4EE7">
      <w:pPr>
        <w:rPr>
          <w:b/>
          <w:bCs/>
        </w:rPr>
      </w:pPr>
      <w:r w:rsidRPr="001F4EE7">
        <w:t>2016: Da Adam Smith a Piero Sraffa. Cataloghi di collezionisti di libri alla Fondazione Luigi Einaudi di Torino</w:t>
      </w:r>
    </w:p>
    <w:p w14:paraId="2A1FCF3E" w14:textId="77777777" w:rsidR="001F4EE7" w:rsidRPr="001F4EE7" w:rsidRDefault="001F4EE7" w:rsidP="001F4EE7">
      <w:r w:rsidRPr="001F4EE7">
        <w:t xml:space="preserve">2015-2016: L’Italia e l’eredità delle due Guerre mondiali nell’Archivio storico e nella Biblioteca della Fondazione Luigi Einaudi onlus di Torino </w:t>
      </w:r>
    </w:p>
    <w:p w14:paraId="215E58DD" w14:textId="77777777" w:rsidR="001F4EE7" w:rsidRPr="001F4EE7" w:rsidRDefault="001F4EE7" w:rsidP="001F4EE7">
      <w:r w:rsidRPr="001F4EE7">
        <w:t>2015: Il passato dell’Expo. L’Esposizione internazionale di Torino del 1911 nei fondi archivistici e librari della Fondazione Luigi Einaudi</w:t>
      </w:r>
    </w:p>
    <w:p w14:paraId="3B83D9DF" w14:textId="77777777" w:rsidR="001F4EE7" w:rsidRPr="001F4EE7" w:rsidRDefault="001F4EE7" w:rsidP="001F4EE7">
      <w:r w:rsidRPr="001F4EE7">
        <w:t>2014-2015: I cinquant’anni della Fondazione Luigi Einaudi, 1964-2014</w:t>
      </w:r>
    </w:p>
    <w:p w14:paraId="6B96D0DD" w14:textId="37529CF6" w:rsidR="00F7051A" w:rsidRPr="001F4EE7" w:rsidRDefault="001F4EE7" w:rsidP="001F4EE7">
      <w:r w:rsidRPr="001F4EE7">
        <w:t>2014: La giovinezza di Franco Venturi. Fotografie e documenti 1914-1952</w:t>
      </w:r>
      <w:r w:rsidR="00F7051A">
        <w:t xml:space="preserve"> (catalogo on-line </w:t>
      </w:r>
      <w:hyperlink r:id="rId7" w:history="1">
        <w:r w:rsidR="00F7051A" w:rsidRPr="005E024A">
          <w:rPr>
            <w:rStyle w:val="Collegamentoipertestuale"/>
          </w:rPr>
          <w:t>https://www.fondazioneeinaudi.it/library?id=8b971cb9-d916-45b6-bcd8-e0157d35aa72</w:t>
        </w:r>
      </w:hyperlink>
      <w:r w:rsidR="00F7051A">
        <w:t xml:space="preserve"> )</w:t>
      </w:r>
    </w:p>
    <w:p w14:paraId="50E2DC79" w14:textId="77777777" w:rsidR="001F4EE7" w:rsidRPr="001F4EE7" w:rsidRDefault="001F4EE7" w:rsidP="001F4EE7">
      <w:r w:rsidRPr="001F4EE7">
        <w:t>2013-2014: Piero Sraffa 1898-1983. Libri e documenti alla Fondazione Luigi Einaudi</w:t>
      </w:r>
    </w:p>
    <w:p w14:paraId="2A30E001" w14:textId="77777777" w:rsidR="001F4EE7" w:rsidRPr="001F4EE7" w:rsidRDefault="001F4EE7" w:rsidP="001F4EE7">
      <w:r w:rsidRPr="001F4EE7">
        <w:t>2013: John Maynard Keynes nella biblioteca di Luigi Einaudi</w:t>
      </w:r>
    </w:p>
    <w:p w14:paraId="300E5C3B" w14:textId="77777777" w:rsidR="001F4EE7" w:rsidRPr="001F4EE7" w:rsidRDefault="001F4EE7" w:rsidP="001F4EE7">
      <w:r w:rsidRPr="001F4EE7">
        <w:t>2012: Luigi, Mario e Giulio Einaudi. Un confronto culturale</w:t>
      </w:r>
    </w:p>
    <w:p w14:paraId="31F5236B" w14:textId="77777777" w:rsidR="001F4EE7" w:rsidRPr="001F4EE7" w:rsidRDefault="001F4EE7" w:rsidP="001F4EE7">
      <w:r w:rsidRPr="001F4EE7">
        <w:t>2012: La storia del Piemonte nella biblioteca di Luigi Einaudi. Esposizione di libri e documenti</w:t>
      </w:r>
    </w:p>
    <w:p w14:paraId="245C8D80" w14:textId="77777777" w:rsidR="001F4EE7" w:rsidRPr="001F4EE7" w:rsidRDefault="001F4EE7" w:rsidP="001F4EE7">
      <w:r w:rsidRPr="001F4EE7">
        <w:t>2011: Uno sguardo su Robert Michels a cento anni dalla Sociologia del partito politico Materiali per un percorso biografico</w:t>
      </w:r>
    </w:p>
    <w:p w14:paraId="0DAD21DF" w14:textId="77777777" w:rsidR="001F4EE7" w:rsidRDefault="001F4EE7" w:rsidP="001F4EE7">
      <w:r w:rsidRPr="001F4EE7">
        <w:t>2011: Luigi Einaudi e le trasformazioni dell’Italia</w:t>
      </w:r>
    </w:p>
    <w:p w14:paraId="3437E715" w14:textId="4140A8D5" w:rsidR="001F4EE7" w:rsidRPr="001F4EE7" w:rsidRDefault="001F4EE7" w:rsidP="001F4EE7"/>
    <w:p w14:paraId="45F92E98" w14:textId="77777777" w:rsidR="001F4EE7" w:rsidRPr="001F4EE7" w:rsidRDefault="001F4EE7" w:rsidP="001F4EE7"/>
    <w:p w14:paraId="037D5B1C" w14:textId="77777777" w:rsidR="001F4EE7" w:rsidRPr="001F4EE7" w:rsidRDefault="001F4EE7" w:rsidP="001F4EE7"/>
    <w:p w14:paraId="7B1CE522" w14:textId="77777777" w:rsidR="001F4EE7" w:rsidRPr="001F4EE7" w:rsidRDefault="001F4EE7" w:rsidP="001F4EE7"/>
    <w:p w14:paraId="7DBE8018" w14:textId="77777777" w:rsidR="000E11C6" w:rsidRDefault="000E11C6"/>
    <w:sectPr w:rsidR="000E1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7"/>
    <w:rsid w:val="000E11C6"/>
    <w:rsid w:val="00185ACE"/>
    <w:rsid w:val="001F4EE7"/>
    <w:rsid w:val="002940DF"/>
    <w:rsid w:val="00345645"/>
    <w:rsid w:val="00370CA7"/>
    <w:rsid w:val="003A3192"/>
    <w:rsid w:val="003D6956"/>
    <w:rsid w:val="004B6749"/>
    <w:rsid w:val="00602EF8"/>
    <w:rsid w:val="00A95BC0"/>
    <w:rsid w:val="00B828BD"/>
    <w:rsid w:val="00B84266"/>
    <w:rsid w:val="00C453B0"/>
    <w:rsid w:val="00C60A18"/>
    <w:rsid w:val="00D80C18"/>
    <w:rsid w:val="00E936F1"/>
    <w:rsid w:val="00F7051A"/>
    <w:rsid w:val="00F7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D552"/>
  <w15:chartTrackingRefBased/>
  <w15:docId w15:val="{D7524603-1A18-42CB-85AE-4760B442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4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4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4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4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4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4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4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4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4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4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E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4E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4E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4E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4E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4E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4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4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4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4E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4E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4E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4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4E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4E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B674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einaudi.it/library?id=8b971cb9-d916-45b6-bcd8-e0157d35aa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ndazioneeinaudi.it/library?id=446a3a40-83d3-427a-826b-829dbd3fc27c" TargetMode="External"/><Relationship Id="rId5" Type="http://schemas.openxmlformats.org/officeDocument/2006/relationships/hyperlink" Target="https://www.fondazioneeinaudi.it/library?id=84b16745-9a32-4035-a2a1-8864339398d0" TargetMode="External"/><Relationship Id="rId4" Type="http://schemas.openxmlformats.org/officeDocument/2006/relationships/hyperlink" Target="https://www.fondazioneeinaudi.it/library?id=96a2af85-35a7-4877-8bc3-aa258d5fae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Luigi Einaudi</dc:creator>
  <cp:keywords/>
  <dc:description/>
  <cp:lastModifiedBy>Fondazione Luigi Einaudi</cp:lastModifiedBy>
  <cp:revision>13</cp:revision>
  <dcterms:created xsi:type="dcterms:W3CDTF">2025-01-07T13:43:00Z</dcterms:created>
  <dcterms:modified xsi:type="dcterms:W3CDTF">2025-01-07T14:10:00Z</dcterms:modified>
</cp:coreProperties>
</file>